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D4" w:rsidRPr="00115AD4" w:rsidRDefault="00115AD4" w:rsidP="00115AD4">
      <w:pPr>
        <w:rPr>
          <w:color w:val="C00000"/>
          <w:sz w:val="32"/>
          <w:szCs w:val="32"/>
        </w:rPr>
      </w:pPr>
    </w:p>
    <w:p w:rsidR="00115AD4" w:rsidRPr="00115AD4" w:rsidRDefault="00115AD4" w:rsidP="00115AD4">
      <w:pPr>
        <w:spacing w:line="0" w:lineRule="atLeast"/>
        <w:ind w:left="7"/>
        <w:rPr>
          <w:rFonts w:ascii="Arial" w:eastAsia="Arial" w:hAnsi="Arial"/>
          <w:sz w:val="28"/>
        </w:rPr>
      </w:pPr>
      <w:bookmarkStart w:id="0" w:name="page1"/>
      <w:bookmarkEnd w:id="0"/>
    </w:p>
    <w:p w:rsidR="00115AD4" w:rsidRDefault="00115AD4" w:rsidP="00115AD4">
      <w:pPr>
        <w:spacing w:line="200" w:lineRule="exact"/>
        <w:rPr>
          <w:rFonts w:ascii="Times New Roman" w:eastAsia="Times New Roman" w:hAnsi="Times New Roman"/>
          <w:sz w:val="24"/>
        </w:rPr>
      </w:pPr>
    </w:p>
    <w:p w:rsidR="00115AD4" w:rsidRDefault="00115AD4" w:rsidP="00115AD4">
      <w:pPr>
        <w:tabs>
          <w:tab w:val="left" w:pos="8487"/>
        </w:tabs>
        <w:spacing w:line="0" w:lineRule="atLeast"/>
        <w:rPr>
          <w:rFonts w:ascii="Arial" w:eastAsia="Arial" w:hAnsi="Arial"/>
          <w:b/>
          <w:sz w:val="23"/>
        </w:rPr>
      </w:pPr>
      <w:r w:rsidRPr="00CB307E">
        <w:rPr>
          <w:rFonts w:ascii="Arial" w:eastAsia="Arial" w:hAnsi="Arial"/>
          <w:b/>
          <w:sz w:val="32"/>
          <w:szCs w:val="32"/>
        </w:rPr>
        <w:t>Ενότητα: Θερμότητα – Θερμοκρασία</w:t>
      </w:r>
      <w:r>
        <w:rPr>
          <w:rFonts w:ascii="Times New Roman" w:eastAsia="Times New Roman" w:hAnsi="Times New Roman"/>
        </w:rPr>
        <w:tab/>
      </w:r>
      <w:r>
        <w:rPr>
          <w:rFonts w:ascii="Arial" w:eastAsia="Arial" w:hAnsi="Arial"/>
          <w:b/>
          <w:sz w:val="23"/>
        </w:rPr>
        <w:t>Τάξη: Στ’</w:t>
      </w:r>
    </w:p>
    <w:p w:rsidR="00115AD4" w:rsidRDefault="00115AD4" w:rsidP="00115AD4">
      <w:pPr>
        <w:spacing w:line="20" w:lineRule="exact"/>
        <w:rPr>
          <w:rFonts w:ascii="Times New Roman" w:eastAsia="Times New Roman" w:hAnsi="Times New Roman"/>
          <w:sz w:val="24"/>
        </w:rPr>
      </w:pPr>
    </w:p>
    <w:p w:rsidR="00115AD4" w:rsidRDefault="00115AD4" w:rsidP="00115AD4">
      <w:pPr>
        <w:spacing w:line="200" w:lineRule="exact"/>
        <w:rPr>
          <w:rFonts w:ascii="Times New Roman" w:eastAsia="Times New Roman" w:hAnsi="Times New Roman"/>
          <w:sz w:val="24"/>
        </w:rPr>
      </w:pPr>
    </w:p>
    <w:p w:rsidR="00115AD4" w:rsidRDefault="00115AD4" w:rsidP="00115AD4">
      <w:pPr>
        <w:spacing w:line="200" w:lineRule="exact"/>
        <w:rPr>
          <w:rFonts w:ascii="Times New Roman" w:eastAsia="Times New Roman" w:hAnsi="Times New Roman"/>
          <w:sz w:val="24"/>
        </w:rPr>
      </w:pPr>
    </w:p>
    <w:p w:rsidR="00115AD4" w:rsidRDefault="00463ADF" w:rsidP="00115AD4">
      <w:pPr>
        <w:spacing w:line="353" w:lineRule="exact"/>
        <w:rPr>
          <w:rFonts w:ascii="Times New Roman" w:eastAsia="Times New Roman" w:hAnsi="Times New Roman"/>
          <w:sz w:val="24"/>
          <w:lang w:val="en-US"/>
        </w:rPr>
      </w:pPr>
      <w:r>
        <w:rPr>
          <w:rFonts w:ascii="Times New Roman" w:eastAsia="Times New Roman" w:hAnsi="Times New Roman"/>
          <w:noProof/>
          <w:sz w:val="24"/>
          <w:lang w:val="en-US"/>
        </w:rPr>
        <w:drawing>
          <wp:anchor distT="0" distB="0" distL="114300" distR="114300" simplePos="0" relativeHeight="251659264" behindDoc="1" locked="0" layoutInCell="1" allowOverlap="1">
            <wp:simplePos x="0" y="0"/>
            <wp:positionH relativeFrom="column">
              <wp:posOffset>13335</wp:posOffset>
            </wp:positionH>
            <wp:positionV relativeFrom="paragraph">
              <wp:posOffset>139700</wp:posOffset>
            </wp:positionV>
            <wp:extent cx="6277610" cy="4743450"/>
            <wp:effectExtent l="19050" t="0" r="8890" b="0"/>
            <wp:wrapNone/>
            <wp:docPr id="1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277610" cy="4743450"/>
                    </a:xfrm>
                    <a:prstGeom prst="rect">
                      <a:avLst/>
                    </a:prstGeom>
                    <a:noFill/>
                  </pic:spPr>
                </pic:pic>
              </a:graphicData>
            </a:graphic>
          </wp:anchor>
        </w:drawing>
      </w:r>
    </w:p>
    <w:p w:rsidR="00463ADF" w:rsidRPr="00463ADF" w:rsidRDefault="00463ADF" w:rsidP="00115AD4">
      <w:pPr>
        <w:spacing w:line="353" w:lineRule="exact"/>
        <w:rPr>
          <w:rFonts w:ascii="Times New Roman" w:eastAsia="Times New Roman" w:hAnsi="Times New Roman"/>
          <w:sz w:val="24"/>
          <w:lang w:val="en-US"/>
        </w:rPr>
      </w:pPr>
    </w:p>
    <w:p w:rsidR="00115AD4" w:rsidRDefault="00115AD4" w:rsidP="00115AD4">
      <w:pPr>
        <w:numPr>
          <w:ilvl w:val="2"/>
          <w:numId w:val="1"/>
        </w:numPr>
        <w:tabs>
          <w:tab w:val="left" w:pos="2927"/>
        </w:tabs>
        <w:spacing w:after="0" w:line="0" w:lineRule="atLeast"/>
        <w:ind w:left="2927" w:hanging="200"/>
        <w:rPr>
          <w:rFonts w:ascii="Arial" w:eastAsia="Arial" w:hAnsi="Arial"/>
          <w:i/>
        </w:rPr>
      </w:pPr>
      <w:r>
        <w:rPr>
          <w:rFonts w:ascii="Arial" w:eastAsia="Arial" w:hAnsi="Arial"/>
          <w:b/>
          <w:i/>
        </w:rPr>
        <w:t xml:space="preserve">θερμότητα </w:t>
      </w:r>
      <w:r>
        <w:rPr>
          <w:rFonts w:ascii="Arial" w:eastAsia="Arial" w:hAnsi="Arial"/>
          <w:i/>
        </w:rPr>
        <w:t>διαδίδεται με πολλούς τρόπους:</w:t>
      </w:r>
    </w:p>
    <w:p w:rsidR="00115AD4" w:rsidRDefault="00115AD4" w:rsidP="00115AD4">
      <w:pPr>
        <w:spacing w:line="21" w:lineRule="exact"/>
        <w:rPr>
          <w:rFonts w:ascii="Arial" w:eastAsia="Arial" w:hAnsi="Arial"/>
          <w:i/>
        </w:rPr>
      </w:pPr>
    </w:p>
    <w:p w:rsidR="00115AD4" w:rsidRDefault="00115AD4" w:rsidP="00115AD4">
      <w:pPr>
        <w:numPr>
          <w:ilvl w:val="0"/>
          <w:numId w:val="1"/>
        </w:numPr>
        <w:tabs>
          <w:tab w:val="left" w:pos="1127"/>
        </w:tabs>
        <w:spacing w:after="0" w:line="0" w:lineRule="atLeast"/>
        <w:ind w:left="1127" w:hanging="368"/>
        <w:rPr>
          <w:rFonts w:ascii="Wingdings" w:eastAsia="Wingdings" w:hAnsi="Wingdings"/>
          <w:sz w:val="40"/>
          <w:vertAlign w:val="superscript"/>
        </w:rPr>
      </w:pPr>
      <w:r>
        <w:rPr>
          <w:rFonts w:ascii="Arial" w:eastAsia="Arial" w:hAnsi="Arial"/>
          <w:i/>
        </w:rPr>
        <w:t xml:space="preserve">Στα </w:t>
      </w:r>
      <w:r>
        <w:rPr>
          <w:rFonts w:ascii="Arial" w:eastAsia="Arial" w:hAnsi="Arial"/>
          <w:b/>
          <w:i/>
        </w:rPr>
        <w:t>στερεά</w:t>
      </w:r>
      <w:r>
        <w:rPr>
          <w:rFonts w:ascii="Arial" w:eastAsia="Arial" w:hAnsi="Arial"/>
          <w:i/>
        </w:rPr>
        <w:t xml:space="preserve"> διαδίδεται </w:t>
      </w:r>
      <w:r>
        <w:rPr>
          <w:rFonts w:ascii="Arial" w:eastAsia="Arial" w:hAnsi="Arial"/>
          <w:b/>
          <w:i/>
        </w:rPr>
        <w:t>με αγωγή</w:t>
      </w:r>
      <w:r>
        <w:rPr>
          <w:rFonts w:ascii="Arial" w:eastAsia="Arial" w:hAnsi="Arial"/>
          <w:i/>
        </w:rPr>
        <w:t>, δηλαδή από σημείο σε σημείο, από τα σημεία που έχουν</w:t>
      </w:r>
    </w:p>
    <w:p w:rsidR="00115AD4" w:rsidRDefault="00115AD4" w:rsidP="00115AD4">
      <w:pPr>
        <w:spacing w:line="50" w:lineRule="exact"/>
        <w:rPr>
          <w:rFonts w:ascii="Wingdings" w:eastAsia="Wingdings" w:hAnsi="Wingdings"/>
          <w:sz w:val="40"/>
          <w:vertAlign w:val="superscript"/>
        </w:rPr>
      </w:pPr>
    </w:p>
    <w:p w:rsidR="00115AD4" w:rsidRDefault="00115AD4" w:rsidP="00115AD4">
      <w:pPr>
        <w:spacing w:line="223" w:lineRule="auto"/>
        <w:ind w:left="1707"/>
        <w:rPr>
          <w:rFonts w:ascii="Arial" w:eastAsia="Arial" w:hAnsi="Arial"/>
          <w:i/>
        </w:rPr>
      </w:pPr>
      <w:r>
        <w:rPr>
          <w:rFonts w:ascii="Arial" w:eastAsia="Arial" w:hAnsi="Arial"/>
          <w:i/>
        </w:rPr>
        <w:t>ψηλότερη θερμοκρασία προς τα σημεία που έχουν χαμηλότερη θερμοκρασία.</w:t>
      </w:r>
    </w:p>
    <w:p w:rsidR="00115AD4" w:rsidRDefault="00115AD4" w:rsidP="00115AD4">
      <w:pPr>
        <w:spacing w:line="44" w:lineRule="exact"/>
        <w:rPr>
          <w:rFonts w:ascii="Wingdings" w:eastAsia="Wingdings" w:hAnsi="Wingdings"/>
          <w:sz w:val="40"/>
          <w:vertAlign w:val="superscript"/>
        </w:rPr>
      </w:pPr>
    </w:p>
    <w:p w:rsidR="00115AD4" w:rsidRDefault="00115AD4" w:rsidP="00115AD4">
      <w:pPr>
        <w:numPr>
          <w:ilvl w:val="1"/>
          <w:numId w:val="1"/>
        </w:numPr>
        <w:tabs>
          <w:tab w:val="left" w:pos="1258"/>
        </w:tabs>
        <w:spacing w:after="0" w:line="181" w:lineRule="auto"/>
        <w:ind w:left="1087" w:right="400" w:hanging="187"/>
        <w:jc w:val="center"/>
        <w:rPr>
          <w:rFonts w:ascii="Wingdings" w:eastAsia="Wingdings" w:hAnsi="Wingdings"/>
          <w:sz w:val="38"/>
          <w:vertAlign w:val="superscript"/>
        </w:rPr>
      </w:pPr>
      <w:r>
        <w:rPr>
          <w:rFonts w:ascii="Arial" w:eastAsia="Arial" w:hAnsi="Arial"/>
          <w:i/>
          <w:sz w:val="19"/>
        </w:rPr>
        <w:t xml:space="preserve">Στα </w:t>
      </w:r>
      <w:r>
        <w:rPr>
          <w:rFonts w:ascii="Arial" w:eastAsia="Arial" w:hAnsi="Arial"/>
          <w:b/>
          <w:i/>
          <w:sz w:val="19"/>
        </w:rPr>
        <w:t>υγρά</w:t>
      </w:r>
      <w:r>
        <w:rPr>
          <w:rFonts w:ascii="Arial" w:eastAsia="Arial" w:hAnsi="Arial"/>
          <w:i/>
          <w:sz w:val="19"/>
        </w:rPr>
        <w:t xml:space="preserve"> διαδίδεται κυρίως </w:t>
      </w:r>
      <w:r>
        <w:rPr>
          <w:rFonts w:ascii="Arial" w:eastAsia="Arial" w:hAnsi="Arial"/>
          <w:b/>
          <w:i/>
          <w:sz w:val="19"/>
        </w:rPr>
        <w:t>με ρεύματα μεταφοράς</w:t>
      </w:r>
      <w:r>
        <w:rPr>
          <w:rFonts w:ascii="Arial" w:eastAsia="Arial" w:hAnsi="Arial"/>
          <w:i/>
          <w:sz w:val="19"/>
        </w:rPr>
        <w:t>, δηλαδή το μέρος του θερμού που θερμαίνεται ανεβαίνει, ενώ το μέρος του υγρού που δεν θερμαίνεται κατεβαίνει. Με αυτό τον</w:t>
      </w:r>
    </w:p>
    <w:p w:rsidR="00115AD4" w:rsidRDefault="00115AD4" w:rsidP="00115AD4">
      <w:pPr>
        <w:spacing w:line="35" w:lineRule="exact"/>
        <w:rPr>
          <w:rFonts w:ascii="Times New Roman" w:eastAsia="Times New Roman" w:hAnsi="Times New Roman"/>
          <w:sz w:val="24"/>
        </w:rPr>
      </w:pPr>
    </w:p>
    <w:p w:rsidR="00115AD4" w:rsidRDefault="00115AD4" w:rsidP="00115AD4">
      <w:pPr>
        <w:spacing w:line="0" w:lineRule="atLeast"/>
        <w:ind w:left="3287"/>
        <w:rPr>
          <w:rFonts w:ascii="Arial" w:eastAsia="Arial" w:hAnsi="Arial"/>
          <w:i/>
        </w:rPr>
      </w:pPr>
      <w:r>
        <w:rPr>
          <w:rFonts w:ascii="Arial" w:eastAsia="Arial" w:hAnsi="Arial"/>
          <w:i/>
        </w:rPr>
        <w:t>τρόπο θερμαίνεται όλη η μάζα του υγρού.</w:t>
      </w:r>
    </w:p>
    <w:p w:rsidR="00115AD4" w:rsidRDefault="00115AD4" w:rsidP="00115AD4">
      <w:pPr>
        <w:numPr>
          <w:ilvl w:val="0"/>
          <w:numId w:val="2"/>
        </w:numPr>
        <w:tabs>
          <w:tab w:val="left" w:pos="1387"/>
        </w:tabs>
        <w:spacing w:after="0" w:line="180" w:lineRule="auto"/>
        <w:ind w:left="1387" w:hanging="369"/>
        <w:rPr>
          <w:rFonts w:ascii="Wingdings" w:eastAsia="Wingdings" w:hAnsi="Wingdings"/>
          <w:sz w:val="32"/>
          <w:vertAlign w:val="superscript"/>
        </w:rPr>
      </w:pPr>
      <w:r>
        <w:rPr>
          <w:rFonts w:ascii="Arial" w:eastAsia="Arial" w:hAnsi="Arial"/>
          <w:i/>
          <w:sz w:val="17"/>
        </w:rPr>
        <w:t xml:space="preserve">Στα </w:t>
      </w:r>
      <w:r>
        <w:rPr>
          <w:rFonts w:ascii="Arial" w:eastAsia="Arial" w:hAnsi="Arial"/>
          <w:b/>
          <w:i/>
          <w:sz w:val="17"/>
        </w:rPr>
        <w:t>αέρια</w:t>
      </w:r>
      <w:r>
        <w:rPr>
          <w:rFonts w:ascii="Arial" w:eastAsia="Arial" w:hAnsi="Arial"/>
          <w:i/>
          <w:sz w:val="17"/>
        </w:rPr>
        <w:t xml:space="preserve"> διαδίδεται κυρίως </w:t>
      </w:r>
      <w:r>
        <w:rPr>
          <w:rFonts w:ascii="Arial" w:eastAsia="Arial" w:hAnsi="Arial"/>
          <w:b/>
          <w:i/>
          <w:sz w:val="17"/>
        </w:rPr>
        <w:t>με ρεύματα μεταφοράς</w:t>
      </w:r>
      <w:r>
        <w:rPr>
          <w:rFonts w:ascii="Arial" w:eastAsia="Arial" w:hAnsi="Arial"/>
          <w:i/>
          <w:sz w:val="17"/>
        </w:rPr>
        <w:t xml:space="preserve"> , δηλ. το μέρος του αερίου που</w:t>
      </w:r>
    </w:p>
    <w:p w:rsidR="00115AD4" w:rsidRDefault="00115AD4" w:rsidP="00115AD4">
      <w:pPr>
        <w:spacing w:line="50" w:lineRule="exact"/>
        <w:rPr>
          <w:rFonts w:ascii="Wingdings" w:eastAsia="Wingdings" w:hAnsi="Wingdings"/>
          <w:sz w:val="32"/>
          <w:vertAlign w:val="superscript"/>
        </w:rPr>
      </w:pPr>
    </w:p>
    <w:p w:rsidR="00115AD4" w:rsidRDefault="00115AD4" w:rsidP="00115AD4">
      <w:pPr>
        <w:spacing w:line="223" w:lineRule="auto"/>
        <w:ind w:left="1067"/>
        <w:rPr>
          <w:rFonts w:ascii="Arial" w:eastAsia="Arial" w:hAnsi="Arial"/>
          <w:i/>
        </w:rPr>
      </w:pPr>
      <w:r>
        <w:rPr>
          <w:rFonts w:ascii="Arial" w:eastAsia="Arial" w:hAnsi="Arial"/>
          <w:i/>
        </w:rPr>
        <w:t>θερμαίνεται ανεβαίνει, ενώ το μέρος του αερίου που δεν θερμαίνεται κατεβαίνει. Με αυτό τον</w:t>
      </w:r>
    </w:p>
    <w:p w:rsidR="00115AD4" w:rsidRDefault="00115AD4" w:rsidP="00115AD4">
      <w:pPr>
        <w:spacing w:line="34" w:lineRule="exact"/>
        <w:rPr>
          <w:rFonts w:ascii="Times New Roman" w:eastAsia="Times New Roman" w:hAnsi="Times New Roman"/>
          <w:sz w:val="24"/>
        </w:rPr>
      </w:pPr>
    </w:p>
    <w:p w:rsidR="00115AD4" w:rsidRDefault="00115AD4" w:rsidP="00115AD4">
      <w:pPr>
        <w:spacing w:line="0" w:lineRule="atLeast"/>
        <w:ind w:left="3267"/>
        <w:rPr>
          <w:rFonts w:ascii="Arial" w:eastAsia="Arial" w:hAnsi="Arial"/>
          <w:i/>
        </w:rPr>
      </w:pPr>
      <w:r>
        <w:rPr>
          <w:rFonts w:ascii="Arial" w:eastAsia="Arial" w:hAnsi="Arial"/>
          <w:i/>
        </w:rPr>
        <w:t>τρόπο θερμαίνεται όλη η μάζα του αερίου.</w:t>
      </w:r>
    </w:p>
    <w:p w:rsidR="00115AD4" w:rsidRDefault="00115AD4" w:rsidP="00115AD4">
      <w:pPr>
        <w:numPr>
          <w:ilvl w:val="0"/>
          <w:numId w:val="3"/>
        </w:numPr>
        <w:tabs>
          <w:tab w:val="left" w:pos="1727"/>
        </w:tabs>
        <w:spacing w:after="0" w:line="180" w:lineRule="auto"/>
        <w:ind w:left="1727" w:hanging="354"/>
        <w:rPr>
          <w:rFonts w:ascii="Wingdings" w:eastAsia="Wingdings" w:hAnsi="Wingdings"/>
          <w:sz w:val="32"/>
          <w:vertAlign w:val="superscript"/>
        </w:rPr>
      </w:pPr>
      <w:r>
        <w:rPr>
          <w:rFonts w:ascii="Arial" w:eastAsia="Arial" w:hAnsi="Arial"/>
          <w:b/>
          <w:i/>
          <w:sz w:val="17"/>
        </w:rPr>
        <w:t>Με ακτινοβολία</w:t>
      </w:r>
    </w:p>
    <w:p w:rsidR="00115AD4" w:rsidRDefault="00115AD4" w:rsidP="00115AD4">
      <w:pPr>
        <w:spacing w:line="47" w:lineRule="exact"/>
        <w:rPr>
          <w:rFonts w:ascii="Wingdings" w:eastAsia="Wingdings" w:hAnsi="Wingdings"/>
          <w:sz w:val="32"/>
          <w:vertAlign w:val="superscript"/>
        </w:rPr>
      </w:pPr>
    </w:p>
    <w:p w:rsidR="00115AD4" w:rsidRDefault="00115AD4" w:rsidP="00115AD4">
      <w:pPr>
        <w:numPr>
          <w:ilvl w:val="1"/>
          <w:numId w:val="3"/>
        </w:numPr>
        <w:tabs>
          <w:tab w:val="left" w:pos="2327"/>
        </w:tabs>
        <w:spacing w:after="0" w:line="184" w:lineRule="auto"/>
        <w:ind w:left="2327" w:hanging="474"/>
        <w:rPr>
          <w:rFonts w:ascii="Wingdings" w:eastAsia="Wingdings" w:hAnsi="Wingdings"/>
          <w:sz w:val="25"/>
          <w:vertAlign w:val="superscript"/>
        </w:rPr>
      </w:pPr>
      <w:r>
        <w:rPr>
          <w:rFonts w:ascii="Arial" w:eastAsia="Arial" w:hAnsi="Arial"/>
          <w:i/>
          <w:sz w:val="15"/>
        </w:rPr>
        <w:t xml:space="preserve">Στο </w:t>
      </w:r>
      <w:r>
        <w:rPr>
          <w:rFonts w:ascii="Arial" w:eastAsia="Arial" w:hAnsi="Arial"/>
          <w:b/>
          <w:i/>
          <w:sz w:val="15"/>
        </w:rPr>
        <w:t>κενό</w:t>
      </w:r>
      <w:r>
        <w:rPr>
          <w:rFonts w:ascii="Arial" w:eastAsia="Arial" w:hAnsi="Arial"/>
          <w:i/>
          <w:sz w:val="15"/>
        </w:rPr>
        <w:t xml:space="preserve"> η θερμότητα μπορεί να διαδοθεί μόνο </w:t>
      </w:r>
      <w:r>
        <w:rPr>
          <w:rFonts w:ascii="Arial" w:eastAsia="Arial" w:hAnsi="Arial"/>
          <w:b/>
          <w:i/>
          <w:sz w:val="15"/>
        </w:rPr>
        <w:t>με ακτινοβολία</w:t>
      </w:r>
      <w:r>
        <w:rPr>
          <w:rFonts w:ascii="Arial" w:eastAsia="Arial" w:hAnsi="Arial"/>
          <w:i/>
          <w:sz w:val="15"/>
        </w:rPr>
        <w:t>.</w:t>
      </w:r>
    </w:p>
    <w:p w:rsidR="00115AD4" w:rsidRDefault="00115AD4" w:rsidP="00115AD4">
      <w:pPr>
        <w:spacing w:line="200" w:lineRule="exact"/>
        <w:rPr>
          <w:rFonts w:ascii="Times New Roman" w:eastAsia="Times New Roman" w:hAnsi="Times New Roman"/>
          <w:sz w:val="24"/>
        </w:rPr>
      </w:pPr>
    </w:p>
    <w:p w:rsidR="00115AD4" w:rsidRDefault="00115AD4" w:rsidP="00115AD4">
      <w:pPr>
        <w:spacing w:line="200" w:lineRule="exact"/>
        <w:rPr>
          <w:rFonts w:ascii="Times New Roman" w:eastAsia="Times New Roman" w:hAnsi="Times New Roman"/>
          <w:sz w:val="24"/>
        </w:rPr>
      </w:pPr>
    </w:p>
    <w:p w:rsidR="00115AD4" w:rsidRDefault="00115AD4" w:rsidP="00115AD4">
      <w:pPr>
        <w:spacing w:line="200" w:lineRule="exact"/>
        <w:rPr>
          <w:rFonts w:ascii="Times New Roman" w:eastAsia="Times New Roman" w:hAnsi="Times New Roman"/>
          <w:sz w:val="24"/>
        </w:rPr>
      </w:pPr>
    </w:p>
    <w:p w:rsidR="00115AD4" w:rsidRDefault="00115AD4" w:rsidP="00115AD4">
      <w:pPr>
        <w:spacing w:line="393" w:lineRule="exact"/>
        <w:rPr>
          <w:rFonts w:ascii="Times New Roman" w:eastAsia="Times New Roman" w:hAnsi="Times New Roman"/>
          <w:sz w:val="24"/>
        </w:rPr>
      </w:pPr>
    </w:p>
    <w:p w:rsidR="00115AD4" w:rsidRDefault="00115AD4" w:rsidP="00115AD4">
      <w:pPr>
        <w:spacing w:line="0" w:lineRule="atLeast"/>
        <w:ind w:left="7"/>
        <w:rPr>
          <w:rFonts w:ascii="Arial" w:eastAsia="Arial" w:hAnsi="Arial"/>
          <w:b/>
          <w:sz w:val="24"/>
        </w:rPr>
      </w:pPr>
    </w:p>
    <w:p w:rsidR="00115AD4" w:rsidRDefault="00115AD4" w:rsidP="00115AD4">
      <w:pPr>
        <w:spacing w:line="0" w:lineRule="atLeast"/>
        <w:ind w:left="7"/>
        <w:rPr>
          <w:rFonts w:ascii="Arial" w:eastAsia="Arial" w:hAnsi="Arial"/>
          <w:b/>
          <w:sz w:val="24"/>
        </w:rPr>
      </w:pPr>
    </w:p>
    <w:p w:rsidR="00115AD4" w:rsidRDefault="00115AD4" w:rsidP="00115AD4">
      <w:pPr>
        <w:spacing w:line="0" w:lineRule="atLeast"/>
        <w:ind w:left="7"/>
        <w:rPr>
          <w:rFonts w:ascii="Arial" w:eastAsia="Arial" w:hAnsi="Arial"/>
          <w:b/>
          <w:sz w:val="24"/>
        </w:rPr>
      </w:pPr>
    </w:p>
    <w:p w:rsidR="00115AD4" w:rsidRDefault="00115AD4" w:rsidP="00115AD4">
      <w:pPr>
        <w:spacing w:line="0" w:lineRule="atLeast"/>
        <w:ind w:left="7"/>
        <w:rPr>
          <w:rFonts w:ascii="Arial" w:eastAsia="Arial" w:hAnsi="Arial"/>
          <w:b/>
          <w:sz w:val="24"/>
        </w:rPr>
      </w:pPr>
    </w:p>
    <w:p w:rsidR="00463ADF" w:rsidRDefault="00463ADF">
      <w:pPr>
        <w:rPr>
          <w:rFonts w:ascii="Arial" w:eastAsia="Arial" w:hAnsi="Arial"/>
          <w:b/>
          <w:sz w:val="24"/>
        </w:rPr>
      </w:pPr>
      <w:r>
        <w:rPr>
          <w:rFonts w:ascii="Arial" w:eastAsia="Arial" w:hAnsi="Arial"/>
          <w:b/>
          <w:sz w:val="24"/>
        </w:rPr>
        <w:br w:type="page"/>
      </w:r>
    </w:p>
    <w:p w:rsidR="00115AD4" w:rsidRDefault="00115AD4" w:rsidP="00115AD4">
      <w:pPr>
        <w:spacing w:line="0" w:lineRule="atLeast"/>
        <w:ind w:left="7"/>
        <w:rPr>
          <w:rFonts w:ascii="Arial" w:eastAsia="Arial" w:hAnsi="Arial"/>
          <w:b/>
          <w:sz w:val="24"/>
        </w:rPr>
      </w:pPr>
      <w:r>
        <w:rPr>
          <w:rFonts w:ascii="Arial" w:eastAsia="Arial" w:hAnsi="Arial"/>
          <w:b/>
          <w:sz w:val="24"/>
        </w:rPr>
        <w:lastRenderedPageBreak/>
        <w:t>Ερωτήσεις:</w:t>
      </w:r>
    </w:p>
    <w:p w:rsidR="00115AD4" w:rsidRDefault="00115AD4" w:rsidP="00115AD4">
      <w:pPr>
        <w:spacing w:line="246" w:lineRule="exact"/>
        <w:rPr>
          <w:rFonts w:ascii="Times New Roman" w:eastAsia="Times New Roman" w:hAnsi="Times New Roman"/>
          <w:sz w:val="24"/>
        </w:rPr>
      </w:pPr>
    </w:p>
    <w:p w:rsidR="00115AD4" w:rsidRPr="00B900A0" w:rsidRDefault="00115AD4" w:rsidP="00115AD4">
      <w:pPr>
        <w:numPr>
          <w:ilvl w:val="0"/>
          <w:numId w:val="4"/>
        </w:numPr>
        <w:tabs>
          <w:tab w:val="left" w:pos="252"/>
        </w:tabs>
        <w:spacing w:after="0" w:line="461" w:lineRule="auto"/>
        <w:ind w:left="1387" w:right="2060" w:hanging="1387"/>
        <w:rPr>
          <w:rFonts w:ascii="Arial" w:eastAsia="Arial" w:hAnsi="Arial"/>
          <w:b/>
        </w:rPr>
      </w:pPr>
      <w:r>
        <w:rPr>
          <w:rFonts w:ascii="Arial" w:eastAsia="Arial" w:hAnsi="Arial"/>
        </w:rPr>
        <w:t>Αντιστοιχίστε τους τρόπους διάδοσης της θερμότητας με τη σωστή</w:t>
      </w:r>
    </w:p>
    <w:p w:rsidR="00115AD4" w:rsidRPr="00B900A0" w:rsidRDefault="00115AD4" w:rsidP="00115AD4">
      <w:pPr>
        <w:tabs>
          <w:tab w:val="left" w:pos="252"/>
        </w:tabs>
        <w:spacing w:after="0" w:line="461" w:lineRule="auto"/>
        <w:ind w:right="2060"/>
        <w:rPr>
          <w:rFonts w:ascii="Arial" w:eastAsia="Arial" w:hAnsi="Arial"/>
          <w:b/>
        </w:rPr>
      </w:pPr>
      <w:r>
        <w:rPr>
          <w:rFonts w:ascii="Arial" w:eastAsia="Arial" w:hAnsi="Arial"/>
        </w:rPr>
        <w:t xml:space="preserve">    εικόνα.</w:t>
      </w:r>
    </w:p>
    <w:p w:rsidR="00115AD4" w:rsidRDefault="00115AD4" w:rsidP="00115AD4">
      <w:pPr>
        <w:tabs>
          <w:tab w:val="left" w:pos="252"/>
        </w:tabs>
        <w:spacing w:after="0" w:line="461" w:lineRule="auto"/>
        <w:ind w:right="2060"/>
        <w:rPr>
          <w:rFonts w:ascii="Arial" w:eastAsia="Arial" w:hAnsi="Arial"/>
        </w:rPr>
      </w:pPr>
    </w:p>
    <w:p w:rsidR="00115AD4" w:rsidRDefault="00115AD4" w:rsidP="00115AD4">
      <w:pPr>
        <w:tabs>
          <w:tab w:val="left" w:pos="252"/>
        </w:tabs>
        <w:spacing w:after="0" w:line="461" w:lineRule="auto"/>
        <w:ind w:right="2060"/>
        <w:rPr>
          <w:rFonts w:ascii="Arial" w:eastAsia="Arial" w:hAnsi="Arial"/>
          <w:b/>
        </w:rPr>
      </w:pPr>
      <w:r w:rsidRPr="00115AD4">
        <w:rPr>
          <w:rFonts w:ascii="Arial" w:eastAsia="Arial" w:hAnsi="Arial"/>
        </w:rPr>
        <w:t xml:space="preserve">            </w:t>
      </w:r>
      <w:r>
        <w:rPr>
          <w:rFonts w:ascii="Arial" w:eastAsia="Arial" w:hAnsi="Arial"/>
        </w:rPr>
        <w:t xml:space="preserve"> Με αγωγή</w:t>
      </w:r>
    </w:p>
    <w:p w:rsidR="00115AD4" w:rsidRDefault="00115AD4" w:rsidP="00115AD4">
      <w:pPr>
        <w:spacing w:line="20" w:lineRule="exact"/>
        <w:rPr>
          <w:rFonts w:ascii="Times New Roman" w:eastAsia="Times New Roman" w:hAnsi="Times New Roman"/>
          <w:sz w:val="24"/>
        </w:rPr>
      </w:pPr>
      <w:r>
        <w:rPr>
          <w:rFonts w:ascii="Arial" w:eastAsia="Arial" w:hAnsi="Arial"/>
          <w:b/>
          <w:noProof/>
          <w:lang w:val="en-US"/>
        </w:rPr>
        <w:drawing>
          <wp:anchor distT="0" distB="0" distL="114300" distR="114300" simplePos="0" relativeHeight="251660288" behindDoc="1" locked="0" layoutInCell="1" allowOverlap="1">
            <wp:simplePos x="0" y="0"/>
            <wp:positionH relativeFrom="column">
              <wp:posOffset>3576320</wp:posOffset>
            </wp:positionH>
            <wp:positionV relativeFrom="paragraph">
              <wp:posOffset>-307340</wp:posOffset>
            </wp:positionV>
            <wp:extent cx="1347470" cy="897890"/>
            <wp:effectExtent l="19050" t="0" r="508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347470" cy="897890"/>
                    </a:xfrm>
                    <a:prstGeom prst="rect">
                      <a:avLst/>
                    </a:prstGeom>
                    <a:noFill/>
                  </pic:spPr>
                </pic:pic>
              </a:graphicData>
            </a:graphic>
          </wp:anchor>
        </w:drawing>
      </w:r>
    </w:p>
    <w:p w:rsidR="00115AD4" w:rsidRDefault="00115AD4" w:rsidP="00115AD4">
      <w:pPr>
        <w:spacing w:line="200" w:lineRule="exact"/>
        <w:rPr>
          <w:rFonts w:ascii="Times New Roman" w:eastAsia="Times New Roman" w:hAnsi="Times New Roman"/>
          <w:sz w:val="24"/>
        </w:rPr>
      </w:pPr>
    </w:p>
    <w:p w:rsidR="00115AD4" w:rsidRDefault="00115AD4" w:rsidP="00115AD4">
      <w:pPr>
        <w:spacing w:line="200" w:lineRule="exact"/>
        <w:rPr>
          <w:rFonts w:ascii="Times New Roman" w:eastAsia="Times New Roman" w:hAnsi="Times New Roman"/>
          <w:sz w:val="24"/>
        </w:rPr>
      </w:pPr>
    </w:p>
    <w:p w:rsidR="00115AD4" w:rsidRDefault="00115AD4" w:rsidP="00115AD4">
      <w:pPr>
        <w:spacing w:line="200" w:lineRule="exact"/>
        <w:rPr>
          <w:rFonts w:ascii="Times New Roman" w:eastAsia="Times New Roman" w:hAnsi="Times New Roman"/>
          <w:sz w:val="24"/>
        </w:rPr>
      </w:pPr>
    </w:p>
    <w:p w:rsidR="00115AD4" w:rsidRDefault="00115AD4" w:rsidP="00115AD4">
      <w:pPr>
        <w:spacing w:line="200" w:lineRule="exact"/>
        <w:rPr>
          <w:rFonts w:ascii="Times New Roman" w:eastAsia="Times New Roman" w:hAnsi="Times New Roman"/>
          <w:sz w:val="24"/>
        </w:rPr>
      </w:pPr>
    </w:p>
    <w:p w:rsidR="00115AD4" w:rsidRDefault="00115AD4" w:rsidP="00115AD4">
      <w:pPr>
        <w:spacing w:line="276" w:lineRule="exact"/>
        <w:rPr>
          <w:rFonts w:ascii="Times New Roman" w:eastAsia="Times New Roman" w:hAnsi="Times New Roman"/>
          <w:sz w:val="24"/>
        </w:rPr>
      </w:pPr>
    </w:p>
    <w:p w:rsidR="00115AD4" w:rsidRDefault="00115AD4" w:rsidP="00115AD4">
      <w:pPr>
        <w:spacing w:line="0" w:lineRule="atLeast"/>
        <w:ind w:left="727"/>
        <w:rPr>
          <w:rFonts w:ascii="Arial" w:eastAsia="Arial" w:hAnsi="Arial"/>
        </w:rPr>
      </w:pPr>
      <w:r>
        <w:rPr>
          <w:rFonts w:ascii="Arial" w:eastAsia="Arial" w:hAnsi="Arial"/>
        </w:rPr>
        <w:t>Με ρεύματα μεταφοράς</w:t>
      </w:r>
    </w:p>
    <w:p w:rsidR="00115AD4" w:rsidRDefault="00115AD4" w:rsidP="00115AD4">
      <w:pPr>
        <w:spacing w:line="20" w:lineRule="exact"/>
        <w:rPr>
          <w:rFonts w:ascii="Times New Roman" w:eastAsia="Times New Roman" w:hAnsi="Times New Roman"/>
          <w:sz w:val="24"/>
        </w:rPr>
      </w:pPr>
      <w:r>
        <w:rPr>
          <w:rFonts w:ascii="Arial" w:eastAsia="Arial" w:hAnsi="Arial"/>
          <w:noProof/>
          <w:lang w:val="en-US"/>
        </w:rPr>
        <w:drawing>
          <wp:anchor distT="0" distB="0" distL="114300" distR="114300" simplePos="0" relativeHeight="251661312" behindDoc="1" locked="0" layoutInCell="1" allowOverlap="1">
            <wp:simplePos x="0" y="0"/>
            <wp:positionH relativeFrom="column">
              <wp:posOffset>3501390</wp:posOffset>
            </wp:positionH>
            <wp:positionV relativeFrom="paragraph">
              <wp:posOffset>-149225</wp:posOffset>
            </wp:positionV>
            <wp:extent cx="1430020" cy="977900"/>
            <wp:effectExtent l="19050" t="0" r="0" b="0"/>
            <wp:wrapNone/>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430020" cy="977900"/>
                    </a:xfrm>
                    <a:prstGeom prst="rect">
                      <a:avLst/>
                    </a:prstGeom>
                    <a:noFill/>
                  </pic:spPr>
                </pic:pic>
              </a:graphicData>
            </a:graphic>
          </wp:anchor>
        </w:drawing>
      </w:r>
    </w:p>
    <w:p w:rsidR="00115AD4" w:rsidRDefault="00115AD4" w:rsidP="00115AD4">
      <w:pPr>
        <w:spacing w:line="200" w:lineRule="exact"/>
        <w:rPr>
          <w:rFonts w:ascii="Times New Roman" w:eastAsia="Times New Roman" w:hAnsi="Times New Roman"/>
          <w:sz w:val="24"/>
        </w:rPr>
      </w:pPr>
    </w:p>
    <w:p w:rsidR="00115AD4" w:rsidRDefault="00115AD4" w:rsidP="00115AD4">
      <w:pPr>
        <w:spacing w:line="200" w:lineRule="exact"/>
        <w:rPr>
          <w:rFonts w:ascii="Times New Roman" w:eastAsia="Times New Roman" w:hAnsi="Times New Roman"/>
          <w:sz w:val="24"/>
        </w:rPr>
      </w:pPr>
    </w:p>
    <w:p w:rsidR="00115AD4" w:rsidRDefault="00115AD4" w:rsidP="00115AD4">
      <w:pPr>
        <w:spacing w:line="200" w:lineRule="exact"/>
        <w:rPr>
          <w:rFonts w:ascii="Times New Roman" w:eastAsia="Times New Roman" w:hAnsi="Times New Roman"/>
          <w:sz w:val="24"/>
        </w:rPr>
      </w:pPr>
    </w:p>
    <w:p w:rsidR="00115AD4" w:rsidRDefault="00115AD4" w:rsidP="00115AD4">
      <w:pPr>
        <w:spacing w:line="200" w:lineRule="exact"/>
        <w:rPr>
          <w:rFonts w:ascii="Times New Roman" w:eastAsia="Times New Roman" w:hAnsi="Times New Roman"/>
          <w:sz w:val="24"/>
        </w:rPr>
      </w:pPr>
    </w:p>
    <w:p w:rsidR="00115AD4" w:rsidRDefault="00115AD4" w:rsidP="00115AD4">
      <w:pPr>
        <w:spacing w:line="200" w:lineRule="exact"/>
        <w:rPr>
          <w:rFonts w:ascii="Times New Roman" w:eastAsia="Times New Roman" w:hAnsi="Times New Roman"/>
          <w:sz w:val="24"/>
        </w:rPr>
      </w:pPr>
    </w:p>
    <w:p w:rsidR="00115AD4" w:rsidRDefault="00115AD4" w:rsidP="00115AD4">
      <w:pPr>
        <w:spacing w:line="200" w:lineRule="exact"/>
        <w:rPr>
          <w:rFonts w:ascii="Times New Roman" w:eastAsia="Times New Roman" w:hAnsi="Times New Roman"/>
          <w:sz w:val="24"/>
        </w:rPr>
      </w:pPr>
    </w:p>
    <w:p w:rsidR="00115AD4" w:rsidRDefault="00115AD4" w:rsidP="00115AD4">
      <w:pPr>
        <w:spacing w:line="260" w:lineRule="exact"/>
        <w:rPr>
          <w:rFonts w:ascii="Times New Roman" w:eastAsia="Times New Roman" w:hAnsi="Times New Roman"/>
          <w:sz w:val="24"/>
        </w:rPr>
      </w:pPr>
    </w:p>
    <w:p w:rsidR="00115AD4" w:rsidRDefault="00115AD4" w:rsidP="00115AD4">
      <w:pPr>
        <w:spacing w:line="0" w:lineRule="atLeast"/>
        <w:ind w:left="1127"/>
        <w:rPr>
          <w:rFonts w:ascii="Arial" w:eastAsia="Arial" w:hAnsi="Arial"/>
        </w:rPr>
      </w:pPr>
      <w:r>
        <w:rPr>
          <w:rFonts w:ascii="Arial" w:eastAsia="Arial" w:hAnsi="Arial"/>
        </w:rPr>
        <w:t>Με ακτινοβολία</w:t>
      </w:r>
    </w:p>
    <w:p w:rsidR="00115AD4" w:rsidRDefault="00115AD4" w:rsidP="00115AD4">
      <w:pPr>
        <w:spacing w:line="20" w:lineRule="exact"/>
        <w:rPr>
          <w:rFonts w:ascii="Times New Roman" w:eastAsia="Times New Roman" w:hAnsi="Times New Roman"/>
          <w:sz w:val="24"/>
        </w:rPr>
      </w:pPr>
      <w:r>
        <w:rPr>
          <w:rFonts w:ascii="Arial" w:eastAsia="Arial" w:hAnsi="Arial"/>
          <w:noProof/>
          <w:lang w:val="en-US"/>
        </w:rPr>
        <w:drawing>
          <wp:anchor distT="0" distB="0" distL="114300" distR="114300" simplePos="0" relativeHeight="251662336" behindDoc="1" locked="0" layoutInCell="1" allowOverlap="1">
            <wp:simplePos x="0" y="0"/>
            <wp:positionH relativeFrom="column">
              <wp:posOffset>3539490</wp:posOffset>
            </wp:positionH>
            <wp:positionV relativeFrom="paragraph">
              <wp:posOffset>-150495</wp:posOffset>
            </wp:positionV>
            <wp:extent cx="1278255" cy="1075055"/>
            <wp:effectExtent l="1905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278255" cy="1075055"/>
                    </a:xfrm>
                    <a:prstGeom prst="rect">
                      <a:avLst/>
                    </a:prstGeom>
                    <a:noFill/>
                  </pic:spPr>
                </pic:pic>
              </a:graphicData>
            </a:graphic>
          </wp:anchor>
        </w:drawing>
      </w:r>
    </w:p>
    <w:p w:rsidR="00115AD4" w:rsidRDefault="00115AD4" w:rsidP="00115AD4">
      <w:pPr>
        <w:spacing w:line="200" w:lineRule="exact"/>
        <w:rPr>
          <w:rFonts w:ascii="Times New Roman" w:eastAsia="Times New Roman" w:hAnsi="Times New Roman"/>
          <w:sz w:val="24"/>
        </w:rPr>
      </w:pPr>
    </w:p>
    <w:p w:rsidR="00115AD4" w:rsidRDefault="00115AD4" w:rsidP="00115AD4">
      <w:pPr>
        <w:spacing w:line="200" w:lineRule="exact"/>
        <w:rPr>
          <w:rFonts w:ascii="Times New Roman" w:eastAsia="Times New Roman" w:hAnsi="Times New Roman"/>
          <w:sz w:val="24"/>
        </w:rPr>
      </w:pPr>
    </w:p>
    <w:p w:rsidR="00115AD4" w:rsidRDefault="00115AD4" w:rsidP="00115AD4">
      <w:pPr>
        <w:spacing w:line="200" w:lineRule="exact"/>
        <w:rPr>
          <w:rFonts w:ascii="Times New Roman" w:eastAsia="Times New Roman" w:hAnsi="Times New Roman"/>
          <w:sz w:val="24"/>
        </w:rPr>
      </w:pPr>
    </w:p>
    <w:p w:rsidR="00115AD4" w:rsidRDefault="00115AD4" w:rsidP="00115AD4">
      <w:pPr>
        <w:spacing w:line="200" w:lineRule="exact"/>
        <w:rPr>
          <w:rFonts w:ascii="Times New Roman" w:eastAsia="Times New Roman" w:hAnsi="Times New Roman"/>
          <w:sz w:val="24"/>
        </w:rPr>
      </w:pPr>
    </w:p>
    <w:p w:rsidR="00115AD4" w:rsidRDefault="00115AD4" w:rsidP="00115AD4">
      <w:pPr>
        <w:spacing w:line="200" w:lineRule="exact"/>
        <w:rPr>
          <w:rFonts w:ascii="Times New Roman" w:eastAsia="Times New Roman" w:hAnsi="Times New Roman"/>
          <w:sz w:val="24"/>
        </w:rPr>
      </w:pPr>
    </w:p>
    <w:p w:rsidR="00115AD4" w:rsidRDefault="00115AD4" w:rsidP="00115AD4">
      <w:pPr>
        <w:spacing w:line="200" w:lineRule="exact"/>
        <w:rPr>
          <w:rFonts w:ascii="Times New Roman" w:eastAsia="Times New Roman" w:hAnsi="Times New Roman"/>
          <w:sz w:val="24"/>
        </w:rPr>
      </w:pPr>
    </w:p>
    <w:p w:rsidR="00115AD4" w:rsidRDefault="00115AD4" w:rsidP="00115AD4">
      <w:pPr>
        <w:spacing w:line="200" w:lineRule="exact"/>
        <w:rPr>
          <w:rFonts w:ascii="Times New Roman" w:eastAsia="Times New Roman" w:hAnsi="Times New Roman"/>
          <w:sz w:val="24"/>
        </w:rPr>
      </w:pPr>
    </w:p>
    <w:p w:rsidR="00115AD4" w:rsidRDefault="00115AD4" w:rsidP="00115AD4">
      <w:pPr>
        <w:spacing w:line="206" w:lineRule="exact"/>
        <w:rPr>
          <w:rFonts w:ascii="Times New Roman" w:eastAsia="Times New Roman" w:hAnsi="Times New Roman"/>
          <w:sz w:val="24"/>
        </w:rPr>
      </w:pPr>
    </w:p>
    <w:p w:rsidR="00115AD4" w:rsidRDefault="00115AD4" w:rsidP="00115AD4">
      <w:pPr>
        <w:spacing w:line="0" w:lineRule="atLeast"/>
        <w:ind w:left="727"/>
        <w:rPr>
          <w:rFonts w:ascii="Arial" w:eastAsia="Arial" w:hAnsi="Arial"/>
        </w:rPr>
      </w:pPr>
      <w:r>
        <w:rPr>
          <w:rFonts w:ascii="Arial" w:eastAsia="Arial" w:hAnsi="Arial"/>
        </w:rPr>
        <w:t>Με ρεύματα μεταφοράς</w:t>
      </w:r>
    </w:p>
    <w:p w:rsidR="00115AD4" w:rsidRDefault="00115AD4" w:rsidP="00115AD4">
      <w:pPr>
        <w:spacing w:line="20" w:lineRule="exact"/>
        <w:rPr>
          <w:rFonts w:ascii="Times New Roman" w:eastAsia="Times New Roman" w:hAnsi="Times New Roman"/>
          <w:sz w:val="24"/>
        </w:rPr>
      </w:pPr>
      <w:r>
        <w:rPr>
          <w:rFonts w:ascii="Arial" w:eastAsia="Arial" w:hAnsi="Arial"/>
          <w:noProof/>
          <w:lang w:val="en-US"/>
        </w:rPr>
        <w:drawing>
          <wp:anchor distT="0" distB="0" distL="114300" distR="114300" simplePos="0" relativeHeight="251663360" behindDoc="1" locked="0" layoutInCell="1" allowOverlap="1">
            <wp:simplePos x="0" y="0"/>
            <wp:positionH relativeFrom="column">
              <wp:posOffset>3606800</wp:posOffset>
            </wp:positionH>
            <wp:positionV relativeFrom="paragraph">
              <wp:posOffset>-149225</wp:posOffset>
            </wp:positionV>
            <wp:extent cx="1123315" cy="1018540"/>
            <wp:effectExtent l="19050" t="0" r="635" b="0"/>
            <wp:wrapNone/>
            <wp:docPr id="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123315" cy="1018540"/>
                    </a:xfrm>
                    <a:prstGeom prst="rect">
                      <a:avLst/>
                    </a:prstGeom>
                    <a:noFill/>
                  </pic:spPr>
                </pic:pic>
              </a:graphicData>
            </a:graphic>
          </wp:anchor>
        </w:drawing>
      </w:r>
    </w:p>
    <w:p w:rsidR="00115AD4" w:rsidRDefault="00115AD4" w:rsidP="00115AD4">
      <w:pPr>
        <w:spacing w:line="20" w:lineRule="exact"/>
        <w:rPr>
          <w:rFonts w:ascii="Times New Roman" w:eastAsia="Times New Roman" w:hAnsi="Times New Roman"/>
          <w:sz w:val="24"/>
        </w:rPr>
        <w:sectPr w:rsidR="00115AD4">
          <w:pgSz w:w="11900" w:h="16838"/>
          <w:pgMar w:top="701" w:right="1266" w:bottom="1440" w:left="1133" w:header="0" w:footer="0" w:gutter="0"/>
          <w:cols w:space="0" w:equalWidth="0">
            <w:col w:w="9507"/>
          </w:cols>
          <w:docGrid w:linePitch="360"/>
        </w:sectPr>
      </w:pPr>
    </w:p>
    <w:p w:rsidR="00115AD4" w:rsidRDefault="00115AD4" w:rsidP="00115AD4">
      <w:pPr>
        <w:spacing w:line="20" w:lineRule="exact"/>
        <w:rPr>
          <w:rFonts w:ascii="Times New Roman" w:eastAsia="Times New Roman" w:hAnsi="Times New Roman"/>
        </w:rPr>
      </w:pPr>
      <w:bookmarkStart w:id="1" w:name="page2"/>
      <w:bookmarkEnd w:id="1"/>
    </w:p>
    <w:p w:rsidR="00115AD4" w:rsidRDefault="00115AD4" w:rsidP="00115AD4">
      <w:pPr>
        <w:spacing w:line="200" w:lineRule="exact"/>
        <w:rPr>
          <w:rFonts w:ascii="Times New Roman" w:eastAsia="Times New Roman" w:hAnsi="Times New Roman"/>
        </w:rPr>
      </w:pPr>
      <w:r>
        <w:rPr>
          <w:rFonts w:ascii="Times New Roman" w:eastAsia="Times New Roman" w:hAnsi="Times New Roman"/>
          <w:noProof/>
          <w:lang w:val="en-US"/>
        </w:rPr>
        <w:drawing>
          <wp:anchor distT="0" distB="0" distL="114300" distR="114300" simplePos="0" relativeHeight="251664384" behindDoc="1" locked="0" layoutInCell="1" allowOverlap="1">
            <wp:simplePos x="0" y="0"/>
            <wp:positionH relativeFrom="column">
              <wp:posOffset>-398393</wp:posOffset>
            </wp:positionH>
            <wp:positionV relativeFrom="paragraph">
              <wp:posOffset>107122</wp:posOffset>
            </wp:positionV>
            <wp:extent cx="6272419" cy="2882348"/>
            <wp:effectExtent l="19050" t="0" r="0" b="0"/>
            <wp:wrapNone/>
            <wp:docPr id="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6271895" cy="2882107"/>
                    </a:xfrm>
                    <a:prstGeom prst="rect">
                      <a:avLst/>
                    </a:prstGeom>
                    <a:noFill/>
                  </pic:spPr>
                </pic:pic>
              </a:graphicData>
            </a:graphic>
          </wp:anchor>
        </w:drawing>
      </w:r>
    </w:p>
    <w:p w:rsidR="00115AD4" w:rsidRDefault="00115AD4" w:rsidP="00115AD4">
      <w:pPr>
        <w:spacing w:line="200" w:lineRule="exact"/>
        <w:rPr>
          <w:rFonts w:ascii="Times New Roman" w:eastAsia="Times New Roman" w:hAnsi="Times New Roman"/>
        </w:rPr>
      </w:pPr>
    </w:p>
    <w:p w:rsidR="00115AD4" w:rsidRDefault="00115AD4" w:rsidP="00115AD4">
      <w:pPr>
        <w:spacing w:line="235" w:lineRule="exact"/>
        <w:rPr>
          <w:rFonts w:ascii="Times New Roman" w:eastAsia="Times New Roman" w:hAnsi="Times New Roman"/>
        </w:rPr>
      </w:pPr>
    </w:p>
    <w:p w:rsidR="00115AD4" w:rsidRDefault="00115AD4" w:rsidP="00115AD4">
      <w:pPr>
        <w:spacing w:line="236" w:lineRule="auto"/>
        <w:ind w:right="1180"/>
        <w:jc w:val="center"/>
        <w:rPr>
          <w:rFonts w:ascii="Arial" w:eastAsia="Arial" w:hAnsi="Arial"/>
          <w:i/>
        </w:rPr>
      </w:pPr>
      <w:r>
        <w:rPr>
          <w:rFonts w:ascii="Arial" w:eastAsia="Arial" w:hAnsi="Arial"/>
          <w:i/>
        </w:rPr>
        <w:t xml:space="preserve">Τα αντικείμενα που επιτρέπουν στη θερμότητα να διαδοθεί εύκολα ονομάζονται </w:t>
      </w:r>
      <w:r>
        <w:rPr>
          <w:rFonts w:ascii="Arial" w:eastAsia="Arial" w:hAnsi="Arial"/>
          <w:b/>
          <w:i/>
        </w:rPr>
        <w:t>καλοί αγωγοί της</w:t>
      </w:r>
      <w:r>
        <w:rPr>
          <w:rFonts w:ascii="Arial" w:eastAsia="Arial" w:hAnsi="Arial"/>
          <w:i/>
        </w:rPr>
        <w:t xml:space="preserve"> </w:t>
      </w:r>
      <w:r>
        <w:rPr>
          <w:rFonts w:ascii="Arial" w:eastAsia="Arial" w:hAnsi="Arial"/>
          <w:b/>
          <w:i/>
        </w:rPr>
        <w:t xml:space="preserve">θερμότητας </w:t>
      </w:r>
      <w:r>
        <w:rPr>
          <w:rFonts w:ascii="Arial" w:eastAsia="Arial" w:hAnsi="Arial"/>
          <w:i/>
        </w:rPr>
        <w:t>(π.χ. τα μέταλλα), ενώ τα υλικά που δεν επιτρέπουν στη θερμότητα να διαδοθεί εύκολα</w:t>
      </w:r>
      <w:r>
        <w:rPr>
          <w:rFonts w:ascii="Arial" w:eastAsia="Arial" w:hAnsi="Arial"/>
          <w:b/>
          <w:i/>
        </w:rPr>
        <w:t xml:space="preserve"> </w:t>
      </w:r>
      <w:r>
        <w:rPr>
          <w:rFonts w:ascii="Arial" w:eastAsia="Arial" w:hAnsi="Arial"/>
          <w:i/>
        </w:rPr>
        <w:t xml:space="preserve">ονομάζονται </w:t>
      </w:r>
      <w:r>
        <w:rPr>
          <w:rFonts w:ascii="Arial" w:eastAsia="Arial" w:hAnsi="Arial"/>
          <w:b/>
          <w:i/>
        </w:rPr>
        <w:t>κακοί αγωγοί ή μονωτές</w:t>
      </w:r>
      <w:r>
        <w:rPr>
          <w:rFonts w:ascii="Arial" w:eastAsia="Arial" w:hAnsi="Arial"/>
          <w:i/>
        </w:rPr>
        <w:t xml:space="preserve"> (π.χ. τα ξύλινα, τα πλαστικά και η κιμωλία).</w:t>
      </w:r>
    </w:p>
    <w:p w:rsidR="00115AD4" w:rsidRDefault="00115AD4" w:rsidP="00115AD4">
      <w:pPr>
        <w:spacing w:line="243" w:lineRule="exact"/>
        <w:rPr>
          <w:rFonts w:ascii="Times New Roman" w:eastAsia="Times New Roman" w:hAnsi="Times New Roman"/>
        </w:rPr>
      </w:pPr>
    </w:p>
    <w:p w:rsidR="00115AD4" w:rsidRDefault="00115AD4" w:rsidP="00115AD4">
      <w:pPr>
        <w:spacing w:line="251" w:lineRule="auto"/>
        <w:ind w:right="1180"/>
        <w:jc w:val="center"/>
        <w:rPr>
          <w:rFonts w:ascii="Arial" w:eastAsia="Arial" w:hAnsi="Arial"/>
          <w:i/>
          <w:sz w:val="19"/>
        </w:rPr>
      </w:pPr>
      <w:r>
        <w:rPr>
          <w:rFonts w:ascii="Arial" w:eastAsia="Arial" w:hAnsi="Arial"/>
          <w:b/>
          <w:i/>
          <w:sz w:val="19"/>
        </w:rPr>
        <w:t xml:space="preserve">Θερμομονωτικά υλικά </w:t>
      </w:r>
      <w:r>
        <w:rPr>
          <w:rFonts w:ascii="Arial" w:eastAsia="Arial" w:hAnsi="Arial"/>
          <w:i/>
          <w:sz w:val="19"/>
        </w:rPr>
        <w:t>ονομάζονται κάποια υλικά, τα οποία είναι κακοί αγωγοί της θερμότητας και</w:t>
      </w:r>
      <w:r>
        <w:rPr>
          <w:rFonts w:ascii="Arial" w:eastAsia="Arial" w:hAnsi="Arial"/>
          <w:b/>
          <w:i/>
          <w:sz w:val="19"/>
        </w:rPr>
        <w:t xml:space="preserve"> </w:t>
      </w:r>
      <w:r>
        <w:rPr>
          <w:rFonts w:ascii="Arial" w:eastAsia="Arial" w:hAnsi="Arial"/>
          <w:i/>
          <w:sz w:val="19"/>
        </w:rPr>
        <w:t>χρησιμοποιούνται για να διατηρούν σταθερή τη θερμοκρασία κάποιων αντικειμένων ή κάποιων χώρων.</w:t>
      </w:r>
    </w:p>
    <w:p w:rsidR="00115AD4" w:rsidRDefault="00115AD4" w:rsidP="00115AD4">
      <w:pPr>
        <w:spacing w:line="200" w:lineRule="exact"/>
        <w:rPr>
          <w:rFonts w:ascii="Times New Roman" w:eastAsia="Times New Roman" w:hAnsi="Times New Roman"/>
        </w:rPr>
      </w:pPr>
    </w:p>
    <w:p w:rsidR="00115AD4" w:rsidRDefault="00115AD4" w:rsidP="00115AD4">
      <w:pPr>
        <w:spacing w:line="200" w:lineRule="exact"/>
        <w:rPr>
          <w:rFonts w:ascii="Times New Roman" w:eastAsia="Times New Roman" w:hAnsi="Times New Roman"/>
        </w:rPr>
      </w:pPr>
    </w:p>
    <w:p w:rsidR="00115AD4" w:rsidRDefault="00115AD4" w:rsidP="00115AD4">
      <w:pPr>
        <w:spacing w:line="200" w:lineRule="exact"/>
        <w:rPr>
          <w:rFonts w:ascii="Times New Roman" w:eastAsia="Times New Roman" w:hAnsi="Times New Roman"/>
        </w:rPr>
      </w:pPr>
    </w:p>
    <w:p w:rsidR="00115AD4" w:rsidRDefault="00115AD4" w:rsidP="00115AD4">
      <w:pPr>
        <w:numPr>
          <w:ilvl w:val="0"/>
          <w:numId w:val="5"/>
        </w:numPr>
        <w:tabs>
          <w:tab w:val="left" w:pos="368"/>
        </w:tabs>
        <w:spacing w:after="0" w:line="274" w:lineRule="auto"/>
        <w:ind w:left="120" w:right="1220" w:hanging="7"/>
        <w:rPr>
          <w:rFonts w:ascii="Arial" w:eastAsia="Arial" w:hAnsi="Arial"/>
          <w:b/>
        </w:rPr>
      </w:pPr>
      <w:r>
        <w:rPr>
          <w:rFonts w:ascii="Arial" w:eastAsia="Arial" w:hAnsi="Arial"/>
        </w:rPr>
        <w:t>Μια ομάδα παιδιών θέλει να διερευνήσει κατά πόσο το είδος του υλικού με το οποίο θα τυλίξουν ένα δοχείο επηρεάζει τη διάδοση της θερμότητας από το νερό που έχει μέσα. Πήραν τρία τενεκεδάκια αναψυκτικού, τύλιξαν το καθένα με διαφορετικό υλικό, έβαλαν ζεστό νερό μέσα και μέτρησαν την θερμοκρασία του νερού μετά από 10 λεπτά. Βρήκαν τα πιο κάτω αποτελέσματα.</w:t>
      </w:r>
    </w:p>
    <w:p w:rsidR="00115AD4" w:rsidRDefault="00115AD4" w:rsidP="00115AD4">
      <w:pPr>
        <w:spacing w:line="185"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2420"/>
        <w:gridCol w:w="2420"/>
        <w:gridCol w:w="2400"/>
        <w:gridCol w:w="2420"/>
      </w:tblGrid>
      <w:tr w:rsidR="00115AD4" w:rsidTr="00340576">
        <w:trPr>
          <w:trHeight w:val="270"/>
        </w:trPr>
        <w:tc>
          <w:tcPr>
            <w:tcW w:w="2420" w:type="dxa"/>
            <w:tcBorders>
              <w:top w:val="single" w:sz="8" w:space="0" w:color="auto"/>
              <w:left w:val="single" w:sz="8" w:space="0" w:color="auto"/>
              <w:right w:val="single" w:sz="8" w:space="0" w:color="auto"/>
            </w:tcBorders>
            <w:shd w:val="clear" w:color="auto" w:fill="auto"/>
            <w:vAlign w:val="bottom"/>
          </w:tcPr>
          <w:p w:rsidR="00115AD4" w:rsidRDefault="00115AD4" w:rsidP="00340576">
            <w:pPr>
              <w:spacing w:line="0" w:lineRule="atLeast"/>
              <w:ind w:left="120"/>
              <w:rPr>
                <w:b/>
              </w:rPr>
            </w:pPr>
            <w:r>
              <w:rPr>
                <w:b/>
              </w:rPr>
              <w:t>Υλικό δοχείου</w:t>
            </w:r>
          </w:p>
        </w:tc>
        <w:tc>
          <w:tcPr>
            <w:tcW w:w="2420" w:type="dxa"/>
            <w:tcBorders>
              <w:top w:val="single" w:sz="8" w:space="0" w:color="auto"/>
              <w:right w:val="single" w:sz="8" w:space="0" w:color="auto"/>
            </w:tcBorders>
            <w:shd w:val="clear" w:color="auto" w:fill="auto"/>
            <w:vAlign w:val="bottom"/>
          </w:tcPr>
          <w:p w:rsidR="00115AD4" w:rsidRDefault="00115AD4" w:rsidP="00340576">
            <w:pPr>
              <w:spacing w:line="0" w:lineRule="atLeast"/>
              <w:ind w:left="100"/>
              <w:rPr>
                <w:b/>
              </w:rPr>
            </w:pPr>
            <w:r>
              <w:rPr>
                <w:b/>
              </w:rPr>
              <w:t>Είδος περιτυλίγματος</w:t>
            </w:r>
          </w:p>
        </w:tc>
        <w:tc>
          <w:tcPr>
            <w:tcW w:w="2400" w:type="dxa"/>
            <w:tcBorders>
              <w:top w:val="single" w:sz="8" w:space="0" w:color="auto"/>
              <w:right w:val="single" w:sz="8" w:space="0" w:color="auto"/>
            </w:tcBorders>
            <w:shd w:val="clear" w:color="auto" w:fill="auto"/>
            <w:vAlign w:val="bottom"/>
          </w:tcPr>
          <w:p w:rsidR="00115AD4" w:rsidRDefault="00115AD4" w:rsidP="00340576">
            <w:pPr>
              <w:spacing w:line="0" w:lineRule="atLeast"/>
              <w:ind w:left="80"/>
              <w:rPr>
                <w:b/>
              </w:rPr>
            </w:pPr>
            <w:r>
              <w:rPr>
                <w:b/>
              </w:rPr>
              <w:t>Πάχος περιτυλίγματος</w:t>
            </w:r>
          </w:p>
        </w:tc>
        <w:tc>
          <w:tcPr>
            <w:tcW w:w="2420" w:type="dxa"/>
            <w:tcBorders>
              <w:top w:val="single" w:sz="8" w:space="0" w:color="auto"/>
              <w:right w:val="single" w:sz="8" w:space="0" w:color="auto"/>
            </w:tcBorders>
            <w:shd w:val="clear" w:color="auto" w:fill="auto"/>
            <w:vAlign w:val="bottom"/>
          </w:tcPr>
          <w:p w:rsidR="00115AD4" w:rsidRDefault="00115AD4" w:rsidP="00340576">
            <w:pPr>
              <w:spacing w:line="0" w:lineRule="atLeast"/>
              <w:ind w:left="100"/>
              <w:rPr>
                <w:b/>
              </w:rPr>
            </w:pPr>
            <w:r>
              <w:rPr>
                <w:b/>
              </w:rPr>
              <w:t>Θερμοκρασία νερού</w:t>
            </w:r>
          </w:p>
        </w:tc>
      </w:tr>
      <w:tr w:rsidR="00115AD4" w:rsidTr="00340576">
        <w:trPr>
          <w:trHeight w:val="273"/>
        </w:trPr>
        <w:tc>
          <w:tcPr>
            <w:tcW w:w="2420" w:type="dxa"/>
            <w:tcBorders>
              <w:left w:val="single" w:sz="8" w:space="0" w:color="auto"/>
              <w:bottom w:val="single" w:sz="8" w:space="0" w:color="auto"/>
              <w:right w:val="single" w:sz="8" w:space="0" w:color="auto"/>
            </w:tcBorders>
            <w:shd w:val="clear" w:color="auto" w:fill="auto"/>
            <w:vAlign w:val="bottom"/>
          </w:tcPr>
          <w:p w:rsidR="00115AD4" w:rsidRDefault="00115AD4" w:rsidP="00340576">
            <w:pPr>
              <w:spacing w:line="0" w:lineRule="atLeast"/>
              <w:rPr>
                <w:rFonts w:ascii="Times New Roman" w:eastAsia="Times New Roman" w:hAnsi="Times New Roman"/>
                <w:sz w:val="23"/>
              </w:rPr>
            </w:pPr>
          </w:p>
        </w:tc>
        <w:tc>
          <w:tcPr>
            <w:tcW w:w="2420" w:type="dxa"/>
            <w:tcBorders>
              <w:bottom w:val="single" w:sz="8" w:space="0" w:color="auto"/>
              <w:right w:val="single" w:sz="8" w:space="0" w:color="auto"/>
            </w:tcBorders>
            <w:shd w:val="clear" w:color="auto" w:fill="auto"/>
            <w:vAlign w:val="bottom"/>
          </w:tcPr>
          <w:p w:rsidR="00115AD4" w:rsidRDefault="00115AD4" w:rsidP="00340576">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115AD4" w:rsidRDefault="00115AD4" w:rsidP="00340576">
            <w:pPr>
              <w:spacing w:line="0" w:lineRule="atLeast"/>
              <w:rPr>
                <w:rFonts w:ascii="Times New Roman" w:eastAsia="Times New Roman" w:hAnsi="Times New Roman"/>
                <w:sz w:val="23"/>
              </w:rPr>
            </w:pPr>
          </w:p>
        </w:tc>
        <w:tc>
          <w:tcPr>
            <w:tcW w:w="2420" w:type="dxa"/>
            <w:tcBorders>
              <w:bottom w:val="single" w:sz="8" w:space="0" w:color="auto"/>
              <w:right w:val="single" w:sz="8" w:space="0" w:color="auto"/>
            </w:tcBorders>
            <w:shd w:val="clear" w:color="auto" w:fill="auto"/>
            <w:vAlign w:val="bottom"/>
          </w:tcPr>
          <w:p w:rsidR="00115AD4" w:rsidRDefault="00115AD4" w:rsidP="00340576">
            <w:pPr>
              <w:spacing w:line="0" w:lineRule="atLeast"/>
              <w:ind w:left="100"/>
              <w:rPr>
                <w:b/>
              </w:rPr>
            </w:pPr>
            <w:r>
              <w:rPr>
                <w:b/>
              </w:rPr>
              <w:t>μετά από 10 λεπτά</w:t>
            </w:r>
          </w:p>
        </w:tc>
      </w:tr>
      <w:tr w:rsidR="00115AD4" w:rsidTr="00340576">
        <w:trPr>
          <w:trHeight w:val="258"/>
        </w:trPr>
        <w:tc>
          <w:tcPr>
            <w:tcW w:w="2420" w:type="dxa"/>
            <w:tcBorders>
              <w:left w:val="single" w:sz="8" w:space="0" w:color="auto"/>
              <w:bottom w:val="single" w:sz="8" w:space="0" w:color="auto"/>
              <w:right w:val="single" w:sz="8" w:space="0" w:color="auto"/>
            </w:tcBorders>
            <w:shd w:val="clear" w:color="auto" w:fill="auto"/>
            <w:vAlign w:val="bottom"/>
          </w:tcPr>
          <w:p w:rsidR="00115AD4" w:rsidRDefault="00115AD4" w:rsidP="00340576">
            <w:pPr>
              <w:spacing w:line="255" w:lineRule="exact"/>
              <w:ind w:left="120"/>
            </w:pPr>
            <w:r>
              <w:t>Αλουμίνιο</w:t>
            </w:r>
          </w:p>
        </w:tc>
        <w:tc>
          <w:tcPr>
            <w:tcW w:w="2420" w:type="dxa"/>
            <w:tcBorders>
              <w:bottom w:val="single" w:sz="8" w:space="0" w:color="auto"/>
              <w:right w:val="single" w:sz="8" w:space="0" w:color="auto"/>
            </w:tcBorders>
            <w:shd w:val="clear" w:color="auto" w:fill="auto"/>
            <w:vAlign w:val="bottom"/>
          </w:tcPr>
          <w:p w:rsidR="00115AD4" w:rsidRDefault="00115AD4" w:rsidP="00340576">
            <w:pPr>
              <w:spacing w:line="255" w:lineRule="exact"/>
              <w:ind w:left="100"/>
            </w:pPr>
            <w:r>
              <w:t>Αλουμινόχαρτο</w:t>
            </w:r>
          </w:p>
        </w:tc>
        <w:tc>
          <w:tcPr>
            <w:tcW w:w="2400" w:type="dxa"/>
            <w:tcBorders>
              <w:bottom w:val="single" w:sz="8" w:space="0" w:color="auto"/>
              <w:right w:val="single" w:sz="8" w:space="0" w:color="auto"/>
            </w:tcBorders>
            <w:shd w:val="clear" w:color="auto" w:fill="auto"/>
            <w:vAlign w:val="bottom"/>
          </w:tcPr>
          <w:p w:rsidR="00115AD4" w:rsidRDefault="00115AD4" w:rsidP="00340576">
            <w:pPr>
              <w:spacing w:line="255" w:lineRule="exact"/>
              <w:ind w:left="1860"/>
            </w:pPr>
            <w:r>
              <w:t>1 cm</w:t>
            </w:r>
          </w:p>
        </w:tc>
        <w:tc>
          <w:tcPr>
            <w:tcW w:w="2420" w:type="dxa"/>
            <w:tcBorders>
              <w:bottom w:val="single" w:sz="8" w:space="0" w:color="auto"/>
              <w:right w:val="single" w:sz="8" w:space="0" w:color="auto"/>
            </w:tcBorders>
            <w:shd w:val="clear" w:color="auto" w:fill="auto"/>
            <w:vAlign w:val="bottom"/>
          </w:tcPr>
          <w:p w:rsidR="00115AD4" w:rsidRDefault="00115AD4" w:rsidP="00340576">
            <w:pPr>
              <w:spacing w:line="255" w:lineRule="exact"/>
              <w:ind w:left="1880"/>
            </w:pPr>
            <w:r>
              <w:t>63°C</w:t>
            </w:r>
          </w:p>
        </w:tc>
      </w:tr>
      <w:tr w:rsidR="00115AD4" w:rsidTr="00340576">
        <w:trPr>
          <w:trHeight w:val="258"/>
        </w:trPr>
        <w:tc>
          <w:tcPr>
            <w:tcW w:w="2420" w:type="dxa"/>
            <w:tcBorders>
              <w:left w:val="single" w:sz="8" w:space="0" w:color="auto"/>
              <w:bottom w:val="single" w:sz="8" w:space="0" w:color="auto"/>
              <w:right w:val="single" w:sz="8" w:space="0" w:color="auto"/>
            </w:tcBorders>
            <w:shd w:val="clear" w:color="auto" w:fill="auto"/>
            <w:vAlign w:val="bottom"/>
          </w:tcPr>
          <w:p w:rsidR="00115AD4" w:rsidRDefault="00115AD4" w:rsidP="00340576">
            <w:pPr>
              <w:spacing w:line="255" w:lineRule="exact"/>
              <w:ind w:left="120"/>
            </w:pPr>
            <w:r>
              <w:t>Αλουμίνιο</w:t>
            </w:r>
          </w:p>
        </w:tc>
        <w:tc>
          <w:tcPr>
            <w:tcW w:w="2420" w:type="dxa"/>
            <w:tcBorders>
              <w:bottom w:val="single" w:sz="8" w:space="0" w:color="auto"/>
              <w:right w:val="single" w:sz="8" w:space="0" w:color="auto"/>
            </w:tcBorders>
            <w:shd w:val="clear" w:color="auto" w:fill="auto"/>
            <w:vAlign w:val="bottom"/>
          </w:tcPr>
          <w:p w:rsidR="00115AD4" w:rsidRDefault="00115AD4" w:rsidP="00340576">
            <w:pPr>
              <w:spacing w:line="255" w:lineRule="exact"/>
              <w:ind w:left="100"/>
            </w:pPr>
            <w:r>
              <w:t>Χαρτί</w:t>
            </w:r>
          </w:p>
        </w:tc>
        <w:tc>
          <w:tcPr>
            <w:tcW w:w="2400" w:type="dxa"/>
            <w:tcBorders>
              <w:bottom w:val="single" w:sz="8" w:space="0" w:color="auto"/>
              <w:right w:val="single" w:sz="8" w:space="0" w:color="auto"/>
            </w:tcBorders>
            <w:shd w:val="clear" w:color="auto" w:fill="auto"/>
            <w:vAlign w:val="bottom"/>
          </w:tcPr>
          <w:p w:rsidR="00115AD4" w:rsidRDefault="00115AD4" w:rsidP="00340576">
            <w:pPr>
              <w:spacing w:line="255" w:lineRule="exact"/>
              <w:ind w:left="1860"/>
            </w:pPr>
            <w:r>
              <w:t>1 cm</w:t>
            </w:r>
          </w:p>
        </w:tc>
        <w:tc>
          <w:tcPr>
            <w:tcW w:w="2420" w:type="dxa"/>
            <w:tcBorders>
              <w:bottom w:val="single" w:sz="8" w:space="0" w:color="auto"/>
              <w:right w:val="single" w:sz="8" w:space="0" w:color="auto"/>
            </w:tcBorders>
            <w:shd w:val="clear" w:color="auto" w:fill="auto"/>
            <w:vAlign w:val="bottom"/>
          </w:tcPr>
          <w:p w:rsidR="00115AD4" w:rsidRDefault="00115AD4" w:rsidP="00340576">
            <w:pPr>
              <w:spacing w:line="255" w:lineRule="exact"/>
              <w:ind w:left="1880"/>
            </w:pPr>
            <w:r>
              <w:t>66°C</w:t>
            </w:r>
          </w:p>
        </w:tc>
      </w:tr>
      <w:tr w:rsidR="00115AD4" w:rsidTr="00340576">
        <w:trPr>
          <w:trHeight w:val="258"/>
        </w:trPr>
        <w:tc>
          <w:tcPr>
            <w:tcW w:w="2420" w:type="dxa"/>
            <w:tcBorders>
              <w:left w:val="single" w:sz="8" w:space="0" w:color="auto"/>
              <w:bottom w:val="single" w:sz="8" w:space="0" w:color="auto"/>
              <w:right w:val="single" w:sz="8" w:space="0" w:color="auto"/>
            </w:tcBorders>
            <w:shd w:val="clear" w:color="auto" w:fill="auto"/>
            <w:vAlign w:val="bottom"/>
          </w:tcPr>
          <w:p w:rsidR="00115AD4" w:rsidRDefault="00115AD4" w:rsidP="00340576">
            <w:pPr>
              <w:spacing w:line="255" w:lineRule="exact"/>
              <w:ind w:left="120"/>
            </w:pPr>
            <w:r>
              <w:t>Αλουμίνιο</w:t>
            </w:r>
          </w:p>
        </w:tc>
        <w:tc>
          <w:tcPr>
            <w:tcW w:w="2420" w:type="dxa"/>
            <w:tcBorders>
              <w:bottom w:val="single" w:sz="8" w:space="0" w:color="auto"/>
              <w:right w:val="single" w:sz="8" w:space="0" w:color="auto"/>
            </w:tcBorders>
            <w:shd w:val="clear" w:color="auto" w:fill="auto"/>
            <w:vAlign w:val="bottom"/>
          </w:tcPr>
          <w:p w:rsidR="00115AD4" w:rsidRDefault="00115AD4" w:rsidP="00340576">
            <w:pPr>
              <w:spacing w:line="255" w:lineRule="exact"/>
              <w:ind w:left="100"/>
            </w:pPr>
            <w:r>
              <w:t>Μάλλινο ύφασμα</w:t>
            </w:r>
          </w:p>
        </w:tc>
        <w:tc>
          <w:tcPr>
            <w:tcW w:w="2400" w:type="dxa"/>
            <w:tcBorders>
              <w:bottom w:val="single" w:sz="8" w:space="0" w:color="auto"/>
              <w:right w:val="single" w:sz="8" w:space="0" w:color="auto"/>
            </w:tcBorders>
            <w:shd w:val="clear" w:color="auto" w:fill="auto"/>
            <w:vAlign w:val="bottom"/>
          </w:tcPr>
          <w:p w:rsidR="00115AD4" w:rsidRDefault="00115AD4" w:rsidP="00340576">
            <w:pPr>
              <w:spacing w:line="255" w:lineRule="exact"/>
              <w:ind w:left="1860"/>
            </w:pPr>
            <w:r>
              <w:t>1 cm</w:t>
            </w:r>
          </w:p>
        </w:tc>
        <w:tc>
          <w:tcPr>
            <w:tcW w:w="2420" w:type="dxa"/>
            <w:tcBorders>
              <w:bottom w:val="single" w:sz="8" w:space="0" w:color="auto"/>
              <w:right w:val="single" w:sz="8" w:space="0" w:color="auto"/>
            </w:tcBorders>
            <w:shd w:val="clear" w:color="auto" w:fill="auto"/>
            <w:vAlign w:val="bottom"/>
          </w:tcPr>
          <w:p w:rsidR="00115AD4" w:rsidRDefault="00115AD4" w:rsidP="00340576">
            <w:pPr>
              <w:spacing w:line="255" w:lineRule="exact"/>
              <w:ind w:left="1880"/>
            </w:pPr>
            <w:r>
              <w:t>71°C</w:t>
            </w:r>
          </w:p>
        </w:tc>
      </w:tr>
    </w:tbl>
    <w:p w:rsidR="00115AD4" w:rsidRDefault="00115AD4" w:rsidP="00115AD4">
      <w:pPr>
        <w:spacing w:line="200" w:lineRule="exact"/>
        <w:rPr>
          <w:rFonts w:ascii="Times New Roman" w:eastAsia="Times New Roman" w:hAnsi="Times New Roman"/>
        </w:rPr>
      </w:pPr>
    </w:p>
    <w:p w:rsidR="00115AD4" w:rsidRDefault="00115AD4" w:rsidP="00115AD4">
      <w:pPr>
        <w:spacing w:line="306" w:lineRule="exact"/>
        <w:rPr>
          <w:rFonts w:ascii="Times New Roman" w:eastAsia="Times New Roman" w:hAnsi="Times New Roman"/>
        </w:rPr>
      </w:pPr>
    </w:p>
    <w:p w:rsidR="00115AD4" w:rsidRDefault="00115AD4" w:rsidP="00115AD4">
      <w:pPr>
        <w:spacing w:line="0" w:lineRule="atLeast"/>
        <w:ind w:left="120"/>
        <w:rPr>
          <w:rFonts w:ascii="Arial" w:eastAsia="Arial" w:hAnsi="Arial"/>
        </w:rPr>
      </w:pPr>
      <w:r>
        <w:rPr>
          <w:rFonts w:ascii="Arial" w:eastAsia="Arial" w:hAnsi="Arial"/>
        </w:rPr>
        <w:t>Σε ποιο συμπέρασμα θα καταλήξουν:</w:t>
      </w:r>
    </w:p>
    <w:p w:rsidR="00115AD4" w:rsidRDefault="00115AD4" w:rsidP="00115AD4">
      <w:pPr>
        <w:spacing w:line="239" w:lineRule="exact"/>
        <w:rPr>
          <w:rFonts w:ascii="Times New Roman" w:eastAsia="Times New Roman" w:hAnsi="Times New Roman"/>
        </w:rPr>
      </w:pPr>
    </w:p>
    <w:p w:rsidR="00115AD4" w:rsidRPr="00B900A0" w:rsidRDefault="00115AD4" w:rsidP="00115AD4">
      <w:pPr>
        <w:spacing w:line="0" w:lineRule="atLeast"/>
        <w:ind w:left="120"/>
        <w:rPr>
          <w:rFonts w:ascii="Arial" w:eastAsia="Arial" w:hAnsi="Arial"/>
        </w:rPr>
      </w:pPr>
      <w:r>
        <w:rPr>
          <w:rFonts w:ascii="Arial" w:eastAsia="Arial" w:hAnsi="Arial"/>
        </w:rPr>
        <w:t>……………………………………………………………………………………………………………………………………………………………………………………………………………………………………………………………………………………………………………………………………………………………………………………………………………………………………………………………………………………………………………………………………………………………………………………………………………………………………………………………………………………………………………………………………………………………………………………………………................</w:t>
      </w:r>
    </w:p>
    <w:p w:rsidR="00115AD4" w:rsidRDefault="00115AD4" w:rsidP="00115AD4">
      <w:pPr>
        <w:spacing w:line="200" w:lineRule="exact"/>
        <w:rPr>
          <w:rFonts w:ascii="Times New Roman" w:eastAsia="Times New Roman" w:hAnsi="Times New Roman"/>
        </w:rPr>
      </w:pPr>
    </w:p>
    <w:p w:rsidR="00115AD4" w:rsidRDefault="00115AD4" w:rsidP="00115AD4">
      <w:pPr>
        <w:spacing w:line="326" w:lineRule="exact"/>
        <w:rPr>
          <w:rFonts w:ascii="Times New Roman" w:eastAsia="Times New Roman" w:hAnsi="Times New Roman"/>
        </w:rPr>
      </w:pPr>
    </w:p>
    <w:p w:rsidR="00115AD4" w:rsidRDefault="00115AD4" w:rsidP="00115AD4">
      <w:pPr>
        <w:numPr>
          <w:ilvl w:val="0"/>
          <w:numId w:val="6"/>
        </w:numPr>
        <w:tabs>
          <w:tab w:val="left" w:pos="360"/>
        </w:tabs>
        <w:spacing w:after="0" w:line="0" w:lineRule="atLeast"/>
        <w:ind w:left="360" w:hanging="247"/>
        <w:rPr>
          <w:rFonts w:ascii="Arial" w:eastAsia="Arial" w:hAnsi="Arial"/>
          <w:b/>
        </w:rPr>
      </w:pPr>
      <w:r>
        <w:rPr>
          <w:rFonts w:ascii="Arial" w:eastAsia="Arial" w:hAnsi="Arial"/>
        </w:rPr>
        <w:t xml:space="preserve">Στην εικόνα φαίνεται ένας </w:t>
      </w:r>
      <w:proofErr w:type="spellStart"/>
      <w:r>
        <w:rPr>
          <w:rFonts w:ascii="Arial" w:eastAsia="Arial" w:hAnsi="Arial"/>
        </w:rPr>
        <w:t>θέρμος</w:t>
      </w:r>
      <w:proofErr w:type="spellEnd"/>
      <w:r>
        <w:rPr>
          <w:rFonts w:ascii="Arial" w:eastAsia="Arial" w:hAnsi="Arial"/>
        </w:rPr>
        <w:t xml:space="preserve"> φαγητού. Πώς διατηρεί τη θερμοκρασία του φαγητού σταθερή;</w:t>
      </w:r>
    </w:p>
    <w:p w:rsidR="00115AD4" w:rsidRDefault="00115AD4" w:rsidP="00115AD4">
      <w:pPr>
        <w:spacing w:line="20" w:lineRule="exact"/>
        <w:rPr>
          <w:rFonts w:ascii="Times New Roman" w:eastAsia="Times New Roman" w:hAnsi="Times New Roman"/>
        </w:rPr>
      </w:pPr>
    </w:p>
    <w:p w:rsidR="00115AD4" w:rsidRDefault="00115AD4" w:rsidP="00115AD4">
      <w:pPr>
        <w:spacing w:line="200" w:lineRule="exact"/>
        <w:rPr>
          <w:rFonts w:ascii="Times New Roman" w:eastAsia="Times New Roman" w:hAnsi="Times New Roman"/>
        </w:rPr>
      </w:pPr>
      <w:r>
        <w:rPr>
          <w:rFonts w:ascii="Times New Roman" w:eastAsia="Times New Roman" w:hAnsi="Times New Roman"/>
          <w:noProof/>
          <w:lang w:val="en-US"/>
        </w:rPr>
        <w:drawing>
          <wp:anchor distT="0" distB="0" distL="114300" distR="114300" simplePos="0" relativeHeight="251665408" behindDoc="1" locked="0" layoutInCell="1" allowOverlap="1">
            <wp:simplePos x="0" y="0"/>
            <wp:positionH relativeFrom="column">
              <wp:posOffset>-368935</wp:posOffset>
            </wp:positionH>
            <wp:positionV relativeFrom="paragraph">
              <wp:posOffset>225425</wp:posOffset>
            </wp:positionV>
            <wp:extent cx="1203325" cy="1778635"/>
            <wp:effectExtent l="19050" t="0" r="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203325" cy="1778635"/>
                    </a:xfrm>
                    <a:prstGeom prst="rect">
                      <a:avLst/>
                    </a:prstGeom>
                    <a:noFill/>
                  </pic:spPr>
                </pic:pic>
              </a:graphicData>
            </a:graphic>
          </wp:anchor>
        </w:drawing>
      </w:r>
    </w:p>
    <w:p w:rsidR="00115AD4" w:rsidRDefault="00115AD4" w:rsidP="00115AD4">
      <w:pPr>
        <w:spacing w:line="200" w:lineRule="exact"/>
        <w:rPr>
          <w:rFonts w:ascii="Times New Roman" w:eastAsia="Times New Roman" w:hAnsi="Times New Roman"/>
        </w:rPr>
      </w:pPr>
    </w:p>
    <w:p w:rsidR="00115AD4" w:rsidRDefault="00115AD4" w:rsidP="00115AD4">
      <w:pPr>
        <w:spacing w:line="398" w:lineRule="exact"/>
        <w:rPr>
          <w:rFonts w:ascii="Times New Roman" w:eastAsia="Times New Roman" w:hAnsi="Times New Roman"/>
        </w:rPr>
      </w:pPr>
    </w:p>
    <w:p w:rsidR="00115AD4" w:rsidRDefault="00115AD4" w:rsidP="00115AD4">
      <w:pPr>
        <w:spacing w:line="0" w:lineRule="atLeast"/>
        <w:rPr>
          <w:sz w:val="21"/>
        </w:rPr>
      </w:pPr>
      <w:r>
        <w:rPr>
          <w:sz w:val="21"/>
        </w:rPr>
        <w:t xml:space="preserve">                                                                      </w:t>
      </w:r>
    </w:p>
    <w:p w:rsidR="00115AD4" w:rsidRDefault="00115AD4" w:rsidP="00115AD4">
      <w:pPr>
        <w:spacing w:line="0" w:lineRule="atLeast"/>
        <w:rPr>
          <w:sz w:val="21"/>
        </w:rPr>
      </w:pPr>
    </w:p>
    <w:p w:rsidR="00115AD4" w:rsidRDefault="00115AD4" w:rsidP="00115AD4">
      <w:pPr>
        <w:spacing w:line="0" w:lineRule="atLeast"/>
        <w:rPr>
          <w:sz w:val="21"/>
        </w:rPr>
      </w:pPr>
    </w:p>
    <w:p w:rsidR="00115AD4" w:rsidRDefault="00115AD4" w:rsidP="00115AD4">
      <w:pPr>
        <w:spacing w:line="0" w:lineRule="atLeast"/>
        <w:rPr>
          <w:sz w:val="21"/>
        </w:rPr>
      </w:pPr>
    </w:p>
    <w:p w:rsidR="00115AD4" w:rsidRDefault="00115AD4" w:rsidP="00115AD4">
      <w:pPr>
        <w:spacing w:line="0" w:lineRule="atLeast"/>
        <w:rPr>
          <w:sz w:val="21"/>
        </w:rPr>
      </w:pPr>
      <w:r>
        <w:rPr>
          <w:sz w:val="21"/>
        </w:rPr>
        <w:t xml:space="preserve">…………………………………………………………………………………………………………………………………………………………………………………………………………………………………………………………………………………………………………………………………………………………………………………………………………………………………………………………………………………………………………………………………………………………………………………………………………………………………………………………………………………………………………………………………………………………………………………………………………………………………………………………………………………………………                </w:t>
      </w:r>
    </w:p>
    <w:p w:rsidR="00115AD4" w:rsidRDefault="00115AD4" w:rsidP="00115AD4">
      <w:pPr>
        <w:spacing w:line="252" w:lineRule="exact"/>
        <w:rPr>
          <w:rFonts w:ascii="Times New Roman" w:eastAsia="Times New Roman" w:hAnsi="Times New Roman"/>
        </w:rPr>
      </w:pPr>
    </w:p>
    <w:p w:rsidR="00115AD4" w:rsidRDefault="00115AD4" w:rsidP="00115AD4">
      <w:pPr>
        <w:spacing w:line="252" w:lineRule="exact"/>
        <w:rPr>
          <w:rFonts w:ascii="Times New Roman" w:eastAsia="Times New Roman" w:hAnsi="Times New Roman"/>
        </w:rPr>
      </w:pPr>
    </w:p>
    <w:p w:rsidR="00115AD4" w:rsidRDefault="00115AD4" w:rsidP="00115AD4">
      <w:pPr>
        <w:spacing w:line="252" w:lineRule="exact"/>
        <w:rPr>
          <w:rFonts w:ascii="Times New Roman" w:eastAsia="Times New Roman" w:hAnsi="Times New Roman"/>
        </w:rPr>
      </w:pPr>
    </w:p>
    <w:p w:rsidR="00115AD4" w:rsidRPr="00115AD4" w:rsidRDefault="00115AD4" w:rsidP="00115AD4">
      <w:pPr>
        <w:rPr>
          <w:color w:val="C00000"/>
          <w:sz w:val="32"/>
          <w:szCs w:val="32"/>
        </w:rPr>
      </w:pPr>
    </w:p>
    <w:p w:rsidR="00EF6697" w:rsidRPr="00463ADF" w:rsidRDefault="00EF6697">
      <w:pPr>
        <w:rPr>
          <w:lang w:val="en-US"/>
        </w:rPr>
      </w:pPr>
    </w:p>
    <w:sectPr w:rsidR="00EF6697" w:rsidRPr="00463ADF" w:rsidSect="00EF6697">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Η"/>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115AD4"/>
    <w:rsid w:val="00115AD4"/>
    <w:rsid w:val="004272F6"/>
    <w:rsid w:val="004340C3"/>
    <w:rsid w:val="00463ADF"/>
    <w:rsid w:val="005A0A23"/>
    <w:rsid w:val="00EF6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423</Words>
  <Characters>2416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maria_000</dc:creator>
  <cp:lastModifiedBy>User</cp:lastModifiedBy>
  <cp:revision>4</cp:revision>
  <dcterms:created xsi:type="dcterms:W3CDTF">2020-04-23T12:08:00Z</dcterms:created>
  <dcterms:modified xsi:type="dcterms:W3CDTF">2020-04-23T14:48:00Z</dcterms:modified>
</cp:coreProperties>
</file>